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8A0B" w14:textId="41168287" w:rsidR="00A25DA2" w:rsidRDefault="00577287" w:rsidP="005028B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Матрос-спасатель 2-го разряда</w:t>
      </w:r>
      <w:r w:rsidR="00234531" w:rsidRPr="00E5726F">
        <w:rPr>
          <w:sz w:val="28"/>
          <w:szCs w:val="28"/>
        </w:rPr>
        <w:t xml:space="preserve">, Омская область, город </w:t>
      </w:r>
      <w:r w:rsidR="00F95B2F">
        <w:rPr>
          <w:sz w:val="28"/>
          <w:szCs w:val="28"/>
        </w:rPr>
        <w:t>Омск</w:t>
      </w:r>
      <w:r w:rsidR="00234531" w:rsidRPr="00E5726F">
        <w:rPr>
          <w:sz w:val="28"/>
          <w:szCs w:val="28"/>
        </w:rPr>
        <w:t>,</w:t>
      </w:r>
      <w:r w:rsidR="00F9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F237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40</w:t>
      </w:r>
      <w:r w:rsidR="00234531" w:rsidRPr="00E5726F">
        <w:rPr>
          <w:sz w:val="28"/>
          <w:szCs w:val="28"/>
        </w:rPr>
        <w:t xml:space="preserve"> человек</w:t>
      </w:r>
    </w:p>
    <w:p w14:paraId="12E8A582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577287" w:rsidRPr="005E1781" w14:paraId="23E6D87F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A15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E089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EEB9" w14:textId="77777777" w:rsidR="00577287" w:rsidRPr="00137CB5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577287" w:rsidRPr="005E1781" w14:paraId="19C4C965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36D5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888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AC9D" w14:textId="77777777" w:rsidR="00577287" w:rsidRPr="00137CB5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577287" w:rsidRPr="005E1781" w14:paraId="2F9005A3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0AC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CD2E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1741" w14:textId="77777777" w:rsidR="00577287" w:rsidRPr="0048274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C55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77287" w:rsidRPr="005E1781" w14:paraId="68BD49DD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FCB5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71F6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CBC6" w14:textId="77777777" w:rsidR="00577287" w:rsidRPr="00173C49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Матрос-спасатель 2-го разряда</w:t>
            </w:r>
          </w:p>
        </w:tc>
      </w:tr>
      <w:tr w:rsidR="00577287" w:rsidRPr="005E1781" w14:paraId="7F5DEB9E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8272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1D1D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C93D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577287" w:rsidRPr="005E1781" w14:paraId="17D01A5B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1105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DA24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B14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577287" w:rsidRPr="005E1781" w14:paraId="0930D785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D19A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D1CC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235" w14:textId="77777777" w:rsidR="00577287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 xml:space="preserve">Обучение необходимо проводить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173E26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A416D0" w14:textId="77777777" w:rsidR="00577287" w:rsidRPr="00E573E8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t>ц. одеждой из расчета не менее 1 комплекта (футболка, бейсболка) на</w:t>
            </w: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человека.</w:t>
            </w:r>
          </w:p>
          <w:p w14:paraId="740BF131" w14:textId="77777777" w:rsidR="00577287" w:rsidRPr="00DC552E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287" w:rsidRPr="005E1781" w14:paraId="7D898335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C064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577287" w:rsidRPr="005E1781" w14:paraId="1279BFB1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8204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D5F" w14:textId="77777777" w:rsidR="00577287" w:rsidRPr="001A7F4C" w:rsidRDefault="00577287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5F03" w14:textId="77777777" w:rsidR="00577287" w:rsidRPr="00125D7D" w:rsidRDefault="00577287" w:rsidP="0063446C">
            <w:pPr>
              <w:jc w:val="both"/>
            </w:pPr>
            <w:r w:rsidRPr="00125D7D">
              <w:t xml:space="preserve">Продолжительность обучения по образовательной программе профессиональной подготовки не более </w:t>
            </w:r>
            <w:r>
              <w:t>120</w:t>
            </w:r>
            <w:r w:rsidRPr="00125D7D">
              <w:t xml:space="preserve"> часов. Теоретический курс: не менее </w:t>
            </w:r>
            <w:r>
              <w:t>50</w:t>
            </w:r>
            <w:r w:rsidRPr="00125D7D">
              <w:t xml:space="preserve"> часов. Практический курс: не менее </w:t>
            </w:r>
            <w:r>
              <w:t>50</w:t>
            </w:r>
            <w:r w:rsidRPr="00125D7D">
              <w:t xml:space="preserve"> часов. Обучение должно завершаться итоговой аттестацией в форме квалификационного экзамена с демонстрацией практических трудовых навыков. Квалификационный экзамен: не более 4 часов. Учебная нагрузка: не более 16 часов в неделю. Включение в программу обучения по следующим </w:t>
            </w:r>
            <w:r w:rsidRPr="00125D7D">
              <w:lastRenderedPageBreak/>
              <w:t>направлениям:</w:t>
            </w:r>
          </w:p>
          <w:p w14:paraId="3D44C657" w14:textId="77777777" w:rsidR="00577287" w:rsidRPr="00125D7D" w:rsidRDefault="00577287" w:rsidP="0063446C">
            <w:pPr>
              <w:jc w:val="both"/>
              <w:rPr>
                <w:iCs/>
              </w:rPr>
            </w:pPr>
            <w:r w:rsidRPr="00D54AB5">
              <w:rPr>
                <w:iCs/>
              </w:rPr>
              <w:t>«</w:t>
            </w:r>
            <w:r>
              <w:rPr>
                <w:iCs/>
              </w:rPr>
              <w:t>Основные документы по обеспечению безопасности людей на воде</w:t>
            </w:r>
            <w:r w:rsidRPr="00D54AB5">
              <w:rPr>
                <w:iCs/>
              </w:rPr>
              <w:t>», «</w:t>
            </w:r>
            <w:r>
              <w:rPr>
                <w:iCs/>
              </w:rPr>
              <w:t>Комплектование спасательных пунктов</w:t>
            </w:r>
            <w:r w:rsidRPr="00D54AB5">
              <w:rPr>
                <w:iCs/>
              </w:rPr>
              <w:t>», «</w:t>
            </w:r>
            <w:r>
              <w:rPr>
                <w:iCs/>
              </w:rPr>
              <w:t>Меры безопасности поведения населения на воде, в том числе детей</w:t>
            </w:r>
            <w:r w:rsidRPr="00D54AB5">
              <w:rPr>
                <w:iCs/>
              </w:rPr>
              <w:t xml:space="preserve">», </w:t>
            </w:r>
            <w:r w:rsidRPr="00DC552E">
              <w:rPr>
                <w:iCs/>
              </w:rPr>
              <w:t xml:space="preserve">«Оказание </w:t>
            </w:r>
            <w:r>
              <w:rPr>
                <w:iCs/>
              </w:rPr>
              <w:t xml:space="preserve">первой медицинской </w:t>
            </w:r>
            <w:r w:rsidRPr="00DC552E">
              <w:rPr>
                <w:iCs/>
              </w:rPr>
              <w:t>помощи», «</w:t>
            </w:r>
            <w:r>
              <w:rPr>
                <w:iCs/>
              </w:rPr>
              <w:t>Спасательные средства и их применение</w:t>
            </w:r>
            <w:r w:rsidRPr="00DC552E">
              <w:rPr>
                <w:iCs/>
              </w:rPr>
              <w:t>», «</w:t>
            </w:r>
            <w:r>
              <w:t>Практические действия при спасении людей</w:t>
            </w:r>
            <w:r w:rsidRPr="00DC552E">
              <w:t>», «</w:t>
            </w:r>
            <w:r>
              <w:t>Наблюдение, оповещение, связь</w:t>
            </w:r>
            <w:r w:rsidRPr="00DC552E">
              <w:t>»</w:t>
            </w:r>
            <w:r w:rsidRPr="00DC552E">
              <w:rPr>
                <w:iCs/>
              </w:rPr>
              <w:t>, «</w:t>
            </w:r>
            <w:r>
              <w:t>Безопасность на льду</w:t>
            </w:r>
            <w:r w:rsidRPr="00DC552E">
              <w:t>»</w:t>
            </w:r>
            <w:r>
              <w:t>, «Действия во время чрезвычайных ситуаций»</w:t>
            </w:r>
            <w:r w:rsidRPr="00DC552E">
              <w:t>.</w:t>
            </w:r>
          </w:p>
        </w:tc>
      </w:tr>
      <w:tr w:rsidR="00577287" w:rsidRPr="005E1781" w14:paraId="2D65C851" w14:textId="77777777" w:rsidTr="0063446C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2BC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214C" w14:textId="77777777" w:rsidR="00577287" w:rsidRPr="001A7F4C" w:rsidRDefault="00577287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2C5" w14:textId="77777777" w:rsidR="00577287" w:rsidRPr="00125D7D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 ведения обучения  по профессии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Матрос-спасатель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или опыт реализации программ среднего</w:t>
            </w:r>
            <w:r w:rsidRPr="00627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высшего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профессионального образования в части подготовки </w:t>
            </w:r>
            <w:r w:rsidRPr="00627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направлению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Матрос-спасатель</w:t>
            </w:r>
            <w:r w:rsidRPr="00627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не менее </w:t>
            </w:r>
            <w:r w:rsidRPr="00923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лет.</w:t>
            </w:r>
          </w:p>
        </w:tc>
      </w:tr>
      <w:tr w:rsidR="00577287" w:rsidRPr="005E1781" w14:paraId="6600EF08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A2B8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37C6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2FB" w14:textId="77777777" w:rsidR="00577287" w:rsidRPr="00B53B2D" w:rsidRDefault="00577287" w:rsidP="0063446C">
            <w:pPr>
              <w:tabs>
                <w:tab w:val="left" w:pos="993"/>
              </w:tabs>
              <w:jc w:val="both"/>
              <w:rPr>
                <w:iCs/>
                <w:lang w:eastAsia="en-US"/>
              </w:rPr>
            </w:pPr>
            <w:r w:rsidRPr="00B53B2D">
              <w:rPr>
                <w:iCs/>
              </w:rPr>
              <w:t xml:space="preserve">Преподаватели основных дисциплин должны иметь диплом о высшем профессиональном </w:t>
            </w:r>
            <w:r>
              <w:rPr>
                <w:iCs/>
              </w:rPr>
              <w:t xml:space="preserve">или среднем </w:t>
            </w:r>
            <w:r w:rsidRPr="00B53B2D">
              <w:rPr>
                <w:iCs/>
              </w:rPr>
              <w:t>образовании</w:t>
            </w:r>
            <w:r>
              <w:rPr>
                <w:iCs/>
              </w:rPr>
              <w:t>, соответствующем профилю преподаваемой темы</w:t>
            </w:r>
            <w:r w:rsidRPr="00B53B2D">
              <w:rPr>
                <w:iCs/>
              </w:rPr>
              <w:t>. Опыт ведения дисциплин в рамках обучения по данному направлению не менее 3 лет</w:t>
            </w:r>
            <w:r>
              <w:rPr>
                <w:iCs/>
              </w:rPr>
              <w:t>, либо наличие действующего удостоверения спасателя.</w:t>
            </w:r>
          </w:p>
        </w:tc>
      </w:tr>
      <w:tr w:rsidR="00577287" w:rsidRPr="005E1781" w14:paraId="01D0C488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FCD1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C1E2" w14:textId="77777777" w:rsidR="00577287" w:rsidRPr="003B4DF9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F9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A6B" w14:textId="77777777" w:rsidR="00577287" w:rsidRPr="003B4DF9" w:rsidRDefault="00577287" w:rsidP="0063446C">
            <w:pPr>
              <w:jc w:val="both"/>
            </w:pPr>
            <w:r w:rsidRPr="003B4DF9">
              <w:t xml:space="preserve">Наличие учебных аудиторий, </w:t>
            </w:r>
            <w:r w:rsidRPr="00627BD7">
              <w:t xml:space="preserve">оборудованных учебной мебелью для размещения </w:t>
            </w:r>
            <w:r>
              <w:t>40</w:t>
            </w:r>
            <w:r w:rsidRPr="00627BD7">
              <w:t xml:space="preserve"> человек (</w:t>
            </w:r>
            <w:r>
              <w:t xml:space="preserve">1 аудитория на 40 человек или </w:t>
            </w:r>
            <w:r w:rsidRPr="00627BD7">
              <w:t xml:space="preserve">не менее </w:t>
            </w:r>
            <w:r>
              <w:t>2</w:t>
            </w:r>
            <w:r w:rsidRPr="00627BD7">
              <w:t xml:space="preserve"> аудиторий на </w:t>
            </w:r>
            <w:r>
              <w:t>20</w:t>
            </w:r>
            <w:r w:rsidRPr="00627BD7">
              <w:t xml:space="preserve"> человек).</w:t>
            </w:r>
            <w:r w:rsidRPr="003B4DF9">
              <w:t xml:space="preserve"> Аудитории должны быть оборудованы проектором</w:t>
            </w:r>
            <w:r>
              <w:t xml:space="preserve"> </w:t>
            </w:r>
            <w:r w:rsidRPr="003B4DF9">
              <w:t>для наглядной демонстрации материала,</w:t>
            </w:r>
            <w:r>
              <w:t xml:space="preserve"> </w:t>
            </w:r>
            <w:r w:rsidRPr="003B4DF9">
              <w:t>расходными материалами.</w:t>
            </w:r>
          </w:p>
          <w:p w14:paraId="536B6101" w14:textId="77777777" w:rsidR="00577287" w:rsidRPr="003B4DF9" w:rsidRDefault="00577287" w:rsidP="0063446C">
            <w:pPr>
              <w:jc w:val="both"/>
            </w:pPr>
            <w:r w:rsidRPr="003B4DF9">
              <w:t xml:space="preserve">Оборудованная </w:t>
            </w:r>
            <w:r>
              <w:t>база</w:t>
            </w:r>
            <w:r w:rsidRPr="003B4DF9">
              <w:t xml:space="preserve"> отработки практических навыков</w:t>
            </w:r>
            <w:r>
              <w:t xml:space="preserve"> (</w:t>
            </w:r>
            <w:r>
              <w:rPr>
                <w:szCs w:val="28"/>
                <w:lang w:eastAsia="en-US"/>
              </w:rPr>
              <w:t>Обязательное наличие: бассейна глубинное не менее 4 м, комплекта №1 для плавания (ласты, маска, трубка</w:t>
            </w:r>
            <w:r>
              <w:t>), плавательных средств</w:t>
            </w:r>
            <w:r w:rsidRPr="003B4DF9">
              <w:t>,</w:t>
            </w:r>
            <w:r>
              <w:t xml:space="preserve"> средств связи (радиостанции), средств и  тренажеров для оказания первой медицинской помощи и переносных средств для транспортировки пострадавших, средств для передвижения по льду и снегу),</w:t>
            </w:r>
            <w:r w:rsidRPr="003B4DF9">
              <w:t xml:space="preserve"> либо возможность организации практического обучения на базе </w:t>
            </w:r>
            <w:r w:rsidRPr="003B4DF9">
              <w:rPr>
                <w:bCs/>
              </w:rPr>
              <w:t xml:space="preserve">предприятий города Омска под руководством наставника. Образовательная организация должна </w:t>
            </w:r>
            <w:r w:rsidRPr="003B4DF9">
              <w:rPr>
                <w:bCs/>
              </w:rPr>
              <w:lastRenderedPageBreak/>
              <w:t>иметь опыт сотрудничества с предприятиями города, готовыми предоставить места для отработки практических навыков и организовать такое прохождение практических занятий.</w:t>
            </w:r>
          </w:p>
          <w:p w14:paraId="59753DCD" w14:textId="77777777" w:rsidR="00577287" w:rsidRPr="003B4DF9" w:rsidRDefault="00577287" w:rsidP="0063446C">
            <w:pPr>
              <w:jc w:val="both"/>
              <w:rPr>
                <w:lang w:eastAsia="en-US"/>
              </w:rPr>
            </w:pPr>
            <w:r w:rsidRPr="003B4DF9">
              <w:t xml:space="preserve">Обеспечение обучающихся участников студенческих отрядов необходимым инвентарем. </w:t>
            </w:r>
          </w:p>
        </w:tc>
      </w:tr>
      <w:tr w:rsidR="00577287" w:rsidRPr="005E1781" w14:paraId="7D1B3FFD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DD4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F3E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41C" w14:textId="77777777" w:rsidR="00577287" w:rsidRPr="003B4DF9" w:rsidRDefault="00577287" w:rsidP="0063446C">
            <w:pPr>
              <w:jc w:val="both"/>
              <w:rPr>
                <w:iCs/>
              </w:rPr>
            </w:pPr>
            <w:r w:rsidRPr="003B4DF9">
              <w:rPr>
                <w:iCs/>
              </w:rPr>
              <w:t>Обучение должно быть организовано не чаще 4 раз в неделю, в вечерний период в промежутке между 1</w:t>
            </w:r>
            <w:r>
              <w:rPr>
                <w:iCs/>
              </w:rPr>
              <w:t>5</w:t>
            </w:r>
            <w:r w:rsidRPr="003B4DF9">
              <w:rPr>
                <w:iCs/>
              </w:rPr>
              <w:t>.00-21.00 часами, не более 4-х академических часов в день.</w:t>
            </w:r>
          </w:p>
          <w:p w14:paraId="5BD45DB1" w14:textId="77777777" w:rsidR="00577287" w:rsidRPr="003B4DF9" w:rsidRDefault="00577287" w:rsidP="0063446C">
            <w:pPr>
              <w:jc w:val="both"/>
              <w:rPr>
                <w:iCs/>
                <w:lang w:eastAsia="en-US"/>
              </w:rPr>
            </w:pPr>
          </w:p>
        </w:tc>
      </w:tr>
      <w:tr w:rsidR="00577287" w:rsidRPr="005E1781" w14:paraId="654796DD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D44F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577287" w:rsidRPr="005E1781" w14:paraId="2EF5133E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706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286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201" w14:textId="179A4405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87" w:rsidRPr="005E1781" w14:paraId="09F6C57E" w14:textId="77777777" w:rsidTr="0063446C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F1D1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980F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5154" w14:textId="1430388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87" w:rsidRPr="005E1781" w14:paraId="37B41FE7" w14:textId="77777777" w:rsidTr="008F2371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36EB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A26" w14:textId="77777777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DDD6" w14:textId="18F55C2D" w:rsidR="00577287" w:rsidRPr="005E1781" w:rsidRDefault="00577287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8AD7F" w14:textId="77777777" w:rsidR="00577287" w:rsidRDefault="00577287" w:rsidP="005028B9">
      <w:pPr>
        <w:jc w:val="center"/>
        <w:rPr>
          <w:sz w:val="28"/>
          <w:szCs w:val="28"/>
        </w:rPr>
      </w:pPr>
    </w:p>
    <w:sectPr w:rsidR="00577287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184ED9"/>
    <w:rsid w:val="00234531"/>
    <w:rsid w:val="002D0E2B"/>
    <w:rsid w:val="00331624"/>
    <w:rsid w:val="005028B9"/>
    <w:rsid w:val="005726A2"/>
    <w:rsid w:val="00577287"/>
    <w:rsid w:val="005E0B3F"/>
    <w:rsid w:val="0062002C"/>
    <w:rsid w:val="00710959"/>
    <w:rsid w:val="008F2371"/>
    <w:rsid w:val="009B3CE5"/>
    <w:rsid w:val="00A0103C"/>
    <w:rsid w:val="00A52E86"/>
    <w:rsid w:val="00A97662"/>
    <w:rsid w:val="00D17F9F"/>
    <w:rsid w:val="00DD5EBE"/>
    <w:rsid w:val="00F038CA"/>
    <w:rsid w:val="00F95B2F"/>
    <w:rsid w:val="00F967D1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28B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99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4197</Characters>
  <Application>Microsoft Office Word</Application>
  <DocSecurity>0</DocSecurity>
  <Lines>34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3</cp:revision>
  <dcterms:created xsi:type="dcterms:W3CDTF">2022-02-15T06:14:00Z</dcterms:created>
  <dcterms:modified xsi:type="dcterms:W3CDTF">2022-10-17T04:26:00Z</dcterms:modified>
</cp:coreProperties>
</file>